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A3" w:rsidRPr="00247342" w:rsidRDefault="00247342" w:rsidP="00247342">
      <w:pPr>
        <w:jc w:val="center"/>
        <w:rPr>
          <w:b/>
          <w:bCs/>
          <w:sz w:val="28"/>
          <w:szCs w:val="28"/>
          <w:lang w:val="kk-KZ"/>
        </w:rPr>
      </w:pPr>
      <w:r w:rsidRPr="00247342">
        <w:rPr>
          <w:b/>
          <w:bCs/>
          <w:sz w:val="28"/>
          <w:szCs w:val="28"/>
          <w:lang w:val="en-US"/>
        </w:rPr>
        <w:t>Л</w:t>
      </w:r>
      <w:r w:rsidRPr="00247342">
        <w:rPr>
          <w:b/>
          <w:bCs/>
          <w:sz w:val="28"/>
          <w:szCs w:val="28"/>
          <w:lang w:val="kk-KZ"/>
        </w:rPr>
        <w:t>ингвомәдениеттану пәні сабағынан СОӨЖ, СӨЖ сұрақтары</w:t>
      </w:r>
    </w:p>
    <w:p w:rsidR="00247342" w:rsidRPr="00247342" w:rsidRDefault="00247342" w:rsidP="00247342">
      <w:pPr>
        <w:jc w:val="center"/>
        <w:rPr>
          <w:b/>
          <w:bCs/>
          <w:sz w:val="28"/>
          <w:szCs w:val="28"/>
          <w:lang w:val="kk-KZ"/>
        </w:rPr>
      </w:pPr>
    </w:p>
    <w:p w:rsidR="00247342" w:rsidRPr="00247342" w:rsidRDefault="00247342" w:rsidP="00247342">
      <w:pPr>
        <w:pStyle w:val="a3"/>
        <w:numPr>
          <w:ilvl w:val="0"/>
          <w:numId w:val="5"/>
        </w:numPr>
        <w:jc w:val="both"/>
        <w:rPr>
          <w:b/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 xml:space="preserve">СОӨЖ </w:t>
      </w:r>
      <w:r w:rsidRPr="00247342">
        <w:rPr>
          <w:bCs/>
          <w:sz w:val="28"/>
          <w:szCs w:val="28"/>
          <w:lang w:val="tr-TR"/>
        </w:rPr>
        <w:t>1</w:t>
      </w:r>
      <w:r w:rsidRPr="00247342">
        <w:rPr>
          <w:bCs/>
          <w:sz w:val="28"/>
          <w:szCs w:val="28"/>
          <w:lang w:val="kk-KZ"/>
        </w:rPr>
        <w:t xml:space="preserve"> Лингвомәдениеттанулық зерттеулер, басты ғылыми еңбектерге шолу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 xml:space="preserve">СОӨЖ 2  А. Потебняның «Ой және тіл» («Мысль и язык») еңбегіндегі тұжырымдамалар 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>СОӨЖ 3Тұрмыстық фреймдарға  мысалдар келтіру, олардың әр ұлтта қалай қабылданатынына талдау жасау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>СОӨЖ 4 Гумбольдттың әлемнің тілдік бейнесі туралы тұжырымдамасы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>СОӨЖ 5 Жастар слэнгі сөздік қорды байыту құралы ретінде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 xml:space="preserve">СӨЖ </w:t>
      </w:r>
      <w:r w:rsidRPr="00247342">
        <w:rPr>
          <w:bCs/>
          <w:sz w:val="28"/>
          <w:szCs w:val="28"/>
          <w:lang w:val="tr-TR"/>
        </w:rPr>
        <w:t>1</w:t>
      </w:r>
      <w:r w:rsidRPr="00247342">
        <w:rPr>
          <w:bCs/>
          <w:sz w:val="28"/>
          <w:szCs w:val="28"/>
          <w:lang w:val="kk-KZ"/>
        </w:rPr>
        <w:t xml:space="preserve"> Фразеологиялық бірліктер және олардың ұлтық мәдени семантикасы 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 xml:space="preserve">СӨЖ </w:t>
      </w:r>
      <w:r w:rsidRPr="00247342">
        <w:rPr>
          <w:bCs/>
          <w:sz w:val="28"/>
          <w:szCs w:val="28"/>
          <w:lang w:val="tr-TR"/>
        </w:rPr>
        <w:t>2</w:t>
      </w:r>
      <w:r w:rsidRPr="00247342">
        <w:rPr>
          <w:bCs/>
          <w:sz w:val="28"/>
          <w:szCs w:val="28"/>
          <w:lang w:val="kk-KZ"/>
        </w:rPr>
        <w:t xml:space="preserve"> Ағылшын және орыс тіліндегі этнографиялық лакуналар.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 xml:space="preserve">СӨЖ </w:t>
      </w:r>
      <w:r w:rsidRPr="00247342">
        <w:rPr>
          <w:bCs/>
          <w:sz w:val="28"/>
          <w:szCs w:val="28"/>
          <w:lang w:val="tr-TR"/>
        </w:rPr>
        <w:t>3</w:t>
      </w:r>
      <w:r w:rsidRPr="00247342">
        <w:rPr>
          <w:bCs/>
          <w:sz w:val="28"/>
          <w:szCs w:val="28"/>
          <w:lang w:val="kk-KZ"/>
        </w:rPr>
        <w:t xml:space="preserve"> Эквивалентсіз лексика функцияларының лингвомәдени аспектілері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>СӨЖ 4 Қазақ эпостарындағы ер және әйел образдары.</w:t>
      </w:r>
    </w:p>
    <w:p w:rsidR="00247342" w:rsidRPr="00247342" w:rsidRDefault="00247342" w:rsidP="00247342">
      <w:pPr>
        <w:pStyle w:val="a3"/>
        <w:numPr>
          <w:ilvl w:val="0"/>
          <w:numId w:val="5"/>
        </w:numPr>
        <w:rPr>
          <w:bCs/>
          <w:sz w:val="28"/>
          <w:szCs w:val="28"/>
          <w:lang w:val="kk-KZ"/>
        </w:rPr>
      </w:pPr>
      <w:r w:rsidRPr="00247342">
        <w:rPr>
          <w:bCs/>
          <w:sz w:val="28"/>
          <w:szCs w:val="28"/>
          <w:lang w:val="kk-KZ"/>
        </w:rPr>
        <w:t xml:space="preserve">СӨЖ </w:t>
      </w:r>
      <w:r w:rsidRPr="00247342">
        <w:rPr>
          <w:bCs/>
          <w:sz w:val="28"/>
          <w:szCs w:val="28"/>
        </w:rPr>
        <w:t>5</w:t>
      </w:r>
      <w:r w:rsidRPr="00247342">
        <w:rPr>
          <w:bCs/>
          <w:sz w:val="28"/>
          <w:szCs w:val="28"/>
          <w:lang w:val="kk-KZ"/>
        </w:rPr>
        <w:t xml:space="preserve"> Этнографиялық және абсолютті лакуналар.</w:t>
      </w:r>
    </w:p>
    <w:p w:rsidR="000C65A3" w:rsidRPr="00247342" w:rsidRDefault="000C65A3" w:rsidP="000C65A3">
      <w:pPr>
        <w:rPr>
          <w:b/>
          <w:sz w:val="28"/>
          <w:szCs w:val="28"/>
          <w:lang w:val="kk-KZ"/>
        </w:rPr>
      </w:pPr>
      <w:r w:rsidRPr="00247342">
        <w:rPr>
          <w:b/>
          <w:sz w:val="28"/>
          <w:szCs w:val="28"/>
          <w:lang w:val="kk-KZ"/>
        </w:rPr>
        <w:t>Ұсынылатын әдебиеттер тізімі:</w:t>
      </w:r>
    </w:p>
    <w:p w:rsidR="000C65A3" w:rsidRPr="00247342" w:rsidRDefault="000C65A3" w:rsidP="000C65A3">
      <w:pPr>
        <w:rPr>
          <w:b/>
          <w:sz w:val="28"/>
          <w:szCs w:val="28"/>
          <w:lang w:val="kk-KZ"/>
        </w:rPr>
      </w:pPr>
      <w:r w:rsidRPr="00247342">
        <w:rPr>
          <w:b/>
          <w:sz w:val="28"/>
          <w:szCs w:val="28"/>
          <w:lang w:val="kk-KZ"/>
        </w:rPr>
        <w:t>Негізгі әдебиеттер</w:t>
      </w:r>
    </w:p>
    <w:p w:rsidR="000C65A3" w:rsidRPr="00247342" w:rsidRDefault="000C65A3" w:rsidP="000C65A3">
      <w:pPr>
        <w:numPr>
          <w:ilvl w:val="0"/>
          <w:numId w:val="2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 xml:space="preserve">В.А. Маслова. </w:t>
      </w:r>
      <w:proofErr w:type="spellStart"/>
      <w:r w:rsidRPr="00247342">
        <w:rPr>
          <w:sz w:val="28"/>
          <w:szCs w:val="28"/>
          <w:lang w:val="ru-MO"/>
        </w:rPr>
        <w:t>Лингвокультурология</w:t>
      </w:r>
      <w:proofErr w:type="spellEnd"/>
      <w:r w:rsidRPr="00247342">
        <w:rPr>
          <w:sz w:val="28"/>
          <w:szCs w:val="28"/>
          <w:lang w:val="ru-MO"/>
        </w:rPr>
        <w:t>. М.,2001.</w:t>
      </w:r>
    </w:p>
    <w:p w:rsidR="000C65A3" w:rsidRPr="00247342" w:rsidRDefault="000C65A3" w:rsidP="000C65A3">
      <w:pPr>
        <w:numPr>
          <w:ilvl w:val="0"/>
          <w:numId w:val="2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 xml:space="preserve">В.В. Воробьев. </w:t>
      </w:r>
      <w:proofErr w:type="spellStart"/>
      <w:r w:rsidRPr="00247342">
        <w:rPr>
          <w:sz w:val="28"/>
          <w:szCs w:val="28"/>
          <w:lang w:val="ru-MO"/>
        </w:rPr>
        <w:t>Лингвокультурология</w:t>
      </w:r>
      <w:proofErr w:type="spellEnd"/>
      <w:r w:rsidRPr="00247342">
        <w:rPr>
          <w:sz w:val="28"/>
          <w:szCs w:val="28"/>
          <w:lang w:val="ru-MO"/>
        </w:rPr>
        <w:t>. М.,1997.</w:t>
      </w:r>
    </w:p>
    <w:p w:rsidR="000C65A3" w:rsidRPr="00247342" w:rsidRDefault="000C65A3" w:rsidP="000C65A3">
      <w:pPr>
        <w:numPr>
          <w:ilvl w:val="0"/>
          <w:numId w:val="2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 xml:space="preserve">А.Т. Құлсариева. </w:t>
      </w:r>
      <w:proofErr w:type="spellStart"/>
      <w:r w:rsidRPr="00247342">
        <w:rPr>
          <w:sz w:val="28"/>
          <w:szCs w:val="28"/>
          <w:lang w:val="ru-MO"/>
        </w:rPr>
        <w:t>Аударма</w:t>
      </w:r>
      <w:proofErr w:type="spellEnd"/>
      <w:r w:rsidRPr="00247342">
        <w:rPr>
          <w:sz w:val="28"/>
          <w:szCs w:val="28"/>
          <w:lang w:val="ru-MO"/>
        </w:rPr>
        <w:t xml:space="preserve"> және өркениет. Шымкент, 2006. </w:t>
      </w:r>
      <w:r w:rsidRPr="00247342">
        <w:rPr>
          <w:sz w:val="28"/>
          <w:szCs w:val="28"/>
          <w:lang w:val="kk-KZ"/>
        </w:rPr>
        <w:t>.</w:t>
      </w:r>
    </w:p>
    <w:p w:rsidR="000C65A3" w:rsidRPr="00247342" w:rsidRDefault="000C65A3" w:rsidP="000C65A3">
      <w:pPr>
        <w:pStyle w:val="1"/>
      </w:pPr>
      <w:r w:rsidRPr="00247342">
        <w:t>Қосымша әдебиеттер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 xml:space="preserve">Р. </w:t>
      </w:r>
      <w:proofErr w:type="spellStart"/>
      <w:r w:rsidRPr="00247342">
        <w:rPr>
          <w:sz w:val="28"/>
          <w:szCs w:val="28"/>
          <w:lang w:val="ru-MO"/>
        </w:rPr>
        <w:t>Барт</w:t>
      </w:r>
      <w:proofErr w:type="spellEnd"/>
      <w:r w:rsidRPr="00247342">
        <w:rPr>
          <w:sz w:val="28"/>
          <w:szCs w:val="28"/>
          <w:lang w:val="ru-MO"/>
        </w:rPr>
        <w:t>. Семиотика. Поэтика. - М., 1994.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 xml:space="preserve">Ж. </w:t>
      </w:r>
      <w:proofErr w:type="spellStart"/>
      <w:r w:rsidRPr="00247342">
        <w:rPr>
          <w:sz w:val="28"/>
          <w:szCs w:val="28"/>
          <w:lang w:val="ru-MO"/>
        </w:rPr>
        <w:t>Бодрийар</w:t>
      </w:r>
      <w:proofErr w:type="spellEnd"/>
      <w:r w:rsidRPr="00247342">
        <w:rPr>
          <w:sz w:val="28"/>
          <w:szCs w:val="28"/>
          <w:lang w:val="ru-MO"/>
        </w:rPr>
        <w:t>. Символический обмен и смерть. - М., 2000.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 xml:space="preserve">Ильин И. </w:t>
      </w:r>
      <w:proofErr w:type="spellStart"/>
      <w:r w:rsidRPr="00247342">
        <w:rPr>
          <w:sz w:val="28"/>
          <w:szCs w:val="28"/>
          <w:lang w:val="ru-MO"/>
        </w:rPr>
        <w:t>Постструктурализм</w:t>
      </w:r>
      <w:proofErr w:type="spellEnd"/>
      <w:r w:rsidRPr="00247342">
        <w:rPr>
          <w:sz w:val="28"/>
          <w:szCs w:val="28"/>
          <w:lang w:val="ru-MO"/>
        </w:rPr>
        <w:t xml:space="preserve">. </w:t>
      </w:r>
      <w:proofErr w:type="spellStart"/>
      <w:r w:rsidRPr="00247342">
        <w:rPr>
          <w:sz w:val="28"/>
          <w:szCs w:val="28"/>
          <w:lang w:val="ru-MO"/>
        </w:rPr>
        <w:t>Деконструктивизм</w:t>
      </w:r>
      <w:proofErr w:type="spellEnd"/>
      <w:r w:rsidRPr="00247342">
        <w:rPr>
          <w:sz w:val="28"/>
          <w:szCs w:val="28"/>
          <w:lang w:val="ru-MO"/>
        </w:rPr>
        <w:t>. Постмодернизм. - М., 1996.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>Козловский П. Культура постмодерна. - М., 1997.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proofErr w:type="spellStart"/>
      <w:r w:rsidRPr="00247342">
        <w:rPr>
          <w:sz w:val="28"/>
          <w:szCs w:val="28"/>
          <w:lang w:val="ru-MO"/>
        </w:rPr>
        <w:t>Культурология</w:t>
      </w:r>
      <w:proofErr w:type="spellEnd"/>
      <w:r w:rsidRPr="00247342">
        <w:rPr>
          <w:sz w:val="28"/>
          <w:szCs w:val="28"/>
          <w:lang w:val="ru-MO"/>
        </w:rPr>
        <w:t>. ХХ век, Энциклопедия. Т.1, Т.2. - СПб</w:t>
      </w:r>
      <w:proofErr w:type="gramStart"/>
      <w:r w:rsidRPr="00247342">
        <w:rPr>
          <w:sz w:val="28"/>
          <w:szCs w:val="28"/>
          <w:lang w:val="ru-MO"/>
        </w:rPr>
        <w:t xml:space="preserve">., </w:t>
      </w:r>
      <w:proofErr w:type="gramEnd"/>
      <w:r w:rsidRPr="00247342">
        <w:rPr>
          <w:sz w:val="28"/>
          <w:szCs w:val="28"/>
          <w:lang w:val="ru-MO"/>
        </w:rPr>
        <w:t>1998.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>Руднев В. Словарь культуры ХХ века. - М., 1999.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proofErr w:type="spellStart"/>
      <w:r w:rsidRPr="00247342">
        <w:rPr>
          <w:sz w:val="28"/>
          <w:szCs w:val="28"/>
          <w:lang w:val="ru-MO"/>
        </w:rPr>
        <w:t>Бодрийяр</w:t>
      </w:r>
      <w:proofErr w:type="spellEnd"/>
      <w:r w:rsidRPr="00247342">
        <w:rPr>
          <w:sz w:val="28"/>
          <w:szCs w:val="28"/>
          <w:lang w:val="ru-MO"/>
        </w:rPr>
        <w:t xml:space="preserve"> Э. Экстаз коммуникации. // Постмодернистская культура. - Л., 1985.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>Бахтин М. Эстетика словесного творчества. - М., 1984.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>Гудков Л. Метафора и рациональность как проблема социальной эпистемологии. - М., 1994.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>Дейк Т. Ван. Язык. Познание. Коммуникация.- М., 1989.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 xml:space="preserve">Петров М. Язык, знак, культура. – М., 1991. 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proofErr w:type="spellStart"/>
      <w:r w:rsidRPr="00247342">
        <w:rPr>
          <w:sz w:val="28"/>
          <w:szCs w:val="28"/>
          <w:lang w:val="ru-MO"/>
        </w:rPr>
        <w:t>Соломоник</w:t>
      </w:r>
      <w:proofErr w:type="spellEnd"/>
      <w:r w:rsidRPr="00247342">
        <w:rPr>
          <w:sz w:val="28"/>
          <w:szCs w:val="28"/>
          <w:lang w:val="ru-MO"/>
        </w:rPr>
        <w:t xml:space="preserve"> А. Семиотика и лингвистика. – М., 1995.</w:t>
      </w:r>
    </w:p>
    <w:p w:rsidR="000C65A3" w:rsidRPr="00247342" w:rsidRDefault="000C65A3" w:rsidP="000C65A3">
      <w:pPr>
        <w:numPr>
          <w:ilvl w:val="0"/>
          <w:numId w:val="3"/>
        </w:numPr>
        <w:jc w:val="both"/>
        <w:rPr>
          <w:sz w:val="28"/>
          <w:szCs w:val="28"/>
          <w:lang w:val="ru-MO"/>
        </w:rPr>
      </w:pPr>
      <w:r w:rsidRPr="00247342">
        <w:rPr>
          <w:sz w:val="28"/>
          <w:szCs w:val="28"/>
          <w:lang w:val="ru-MO"/>
        </w:rPr>
        <w:t>Фуко М. Слова и вещи: Археология гуманитарных наук. – СПб</w:t>
      </w:r>
      <w:proofErr w:type="gramStart"/>
      <w:r w:rsidRPr="00247342">
        <w:rPr>
          <w:sz w:val="28"/>
          <w:szCs w:val="28"/>
          <w:lang w:val="ru-MO"/>
        </w:rPr>
        <w:t xml:space="preserve">., </w:t>
      </w:r>
      <w:proofErr w:type="gramEnd"/>
      <w:r w:rsidRPr="00247342">
        <w:rPr>
          <w:sz w:val="28"/>
          <w:szCs w:val="28"/>
          <w:lang w:val="ru-MO"/>
        </w:rPr>
        <w:t>1994.</w:t>
      </w:r>
    </w:p>
    <w:p w:rsidR="00F96C39" w:rsidRPr="00247342" w:rsidRDefault="00F96C39">
      <w:pPr>
        <w:rPr>
          <w:sz w:val="28"/>
          <w:szCs w:val="28"/>
          <w:lang w:val="ru-MO"/>
        </w:rPr>
      </w:pPr>
    </w:p>
    <w:sectPr w:rsidR="00F96C39" w:rsidRPr="00247342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D31"/>
    <w:multiLevelType w:val="hybridMultilevel"/>
    <w:tmpl w:val="0E3A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0658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4E3E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20A7F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4DB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7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A061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0C1919"/>
    <w:multiLevelType w:val="multilevel"/>
    <w:tmpl w:val="5A36542C"/>
    <w:lvl w:ilvl="0"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hint="default"/>
        <w:lang w:val="kk-KZ"/>
      </w:rPr>
    </w:lvl>
    <w:lvl w:ilvl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8">
    <w:nsid w:val="60A85476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43E4F"/>
    <w:multiLevelType w:val="hybridMultilevel"/>
    <w:tmpl w:val="AEF0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622411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E2E85"/>
    <w:multiLevelType w:val="hybridMultilevel"/>
    <w:tmpl w:val="C68A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5A3"/>
    <w:rsid w:val="000C65A3"/>
    <w:rsid w:val="00247342"/>
    <w:rsid w:val="003C1838"/>
    <w:rsid w:val="005F264E"/>
    <w:rsid w:val="00836D6F"/>
    <w:rsid w:val="009B7AB0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5A3"/>
    <w:pPr>
      <w:keepNext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5A3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styleId="a3">
    <w:name w:val="List Paragraph"/>
    <w:basedOn w:val="a"/>
    <w:uiPriority w:val="34"/>
    <w:qFormat/>
    <w:rsid w:val="00247342"/>
    <w:pPr>
      <w:ind w:left="720"/>
      <w:contextualSpacing/>
    </w:pPr>
  </w:style>
  <w:style w:type="paragraph" w:styleId="a4">
    <w:name w:val="footer"/>
    <w:basedOn w:val="a"/>
    <w:link w:val="a5"/>
    <w:rsid w:val="0024734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247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>KazNU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Пользователь</cp:lastModifiedBy>
  <cp:revision>3</cp:revision>
  <dcterms:created xsi:type="dcterms:W3CDTF">2012-08-27T03:05:00Z</dcterms:created>
  <dcterms:modified xsi:type="dcterms:W3CDTF">2012-10-07T16:58:00Z</dcterms:modified>
</cp:coreProperties>
</file>